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F4" w:rsidRDefault="007514F4" w:rsidP="00853EA9">
      <w:pPr>
        <w:pStyle w:val="2"/>
        <w:widowControl/>
        <w:spacing w:line="20" w:lineRule="atLeast"/>
        <w:jc w:val="center"/>
        <w:rPr>
          <w:rFonts w:cs="Tahoma" w:hint="default"/>
          <w:bCs/>
          <w:color w:val="0066B3"/>
          <w:sz w:val="22"/>
          <w:szCs w:val="22"/>
        </w:rPr>
      </w:pPr>
      <w:r w:rsidRPr="00853EA9">
        <w:rPr>
          <w:rFonts w:cs="Tahoma"/>
          <w:bCs/>
          <w:color w:val="0066B3"/>
          <w:sz w:val="22"/>
          <w:szCs w:val="22"/>
        </w:rPr>
        <w:t>中国建设银行理财产品终止及清算公告</w:t>
      </w:r>
    </w:p>
    <w:p w:rsidR="00853EA9" w:rsidRPr="00853EA9" w:rsidRDefault="00853EA9" w:rsidP="00853EA9"/>
    <w:p w:rsidR="007514F4" w:rsidRPr="00853EA9" w:rsidRDefault="007514F4" w:rsidP="00853EA9">
      <w:pPr>
        <w:widowControl/>
        <w:spacing w:line="460" w:lineRule="exact"/>
        <w:jc w:val="left"/>
        <w:rPr>
          <w:rFonts w:ascii="宋体" w:hAnsi="宋体" w:cs="宋体"/>
          <w:color w:val="000000"/>
          <w:kern w:val="0"/>
          <w:sz w:val="19"/>
          <w:szCs w:val="21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21"/>
        </w:rPr>
        <w:t>尊敬的客户：</w:t>
      </w:r>
    </w:p>
    <w:p w:rsidR="007514F4" w:rsidRPr="00853EA9" w:rsidRDefault="007514F4" w:rsidP="00853EA9">
      <w:pPr>
        <w:widowControl/>
        <w:adjustRightInd w:val="0"/>
        <w:snapToGrid w:val="0"/>
        <w:spacing w:line="320" w:lineRule="atLeast"/>
        <w:jc w:val="left"/>
        <w:rPr>
          <w:rFonts w:ascii="宋体" w:hAnsi="宋体" w:cs="宋体"/>
          <w:color w:val="000000"/>
          <w:kern w:val="0"/>
          <w:sz w:val="19"/>
          <w:szCs w:val="19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根据与投资者的约定，中国建设银行发行的下列理财产品已经到期并完成资金兑付，现将有关情况公告如下:</w:t>
      </w: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2376"/>
        <w:gridCol w:w="1292"/>
        <w:gridCol w:w="1260"/>
        <w:gridCol w:w="1276"/>
        <w:gridCol w:w="992"/>
        <w:gridCol w:w="709"/>
        <w:gridCol w:w="708"/>
      </w:tblGrid>
      <w:tr w:rsidR="00C34226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产品名称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产品成立日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产品到期日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客户</w:t>
            </w:r>
            <w:proofErr w:type="gramStart"/>
            <w:r w:rsidRPr="00853EA9">
              <w:rPr>
                <w:rFonts w:hint="eastAsia"/>
                <w:b/>
                <w:sz w:val="19"/>
                <w:szCs w:val="19"/>
              </w:rPr>
              <w:t>实际年化收益率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托管费率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销售费率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086E1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信托</w:t>
            </w:r>
            <w:r w:rsidRPr="00853EA9">
              <w:rPr>
                <w:rFonts w:hint="eastAsia"/>
                <w:b/>
                <w:sz w:val="19"/>
                <w:szCs w:val="19"/>
              </w:rPr>
              <w:t>费率</w:t>
            </w:r>
          </w:p>
        </w:tc>
      </w:tr>
      <w:tr w:rsidR="007C31D2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D2" w:rsidRPr="00F66860" w:rsidRDefault="00C01DD4" w:rsidP="000613B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中国建设银行湖南省分行“乾元”保本型理财产品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 xml:space="preserve">2017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年第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期（私行专享）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D2" w:rsidRPr="00F66860" w:rsidRDefault="009726DC" w:rsidP="000613B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 xml:space="preserve">2017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 xml:space="preserve">11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 xml:space="preserve">8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D2" w:rsidRPr="00F66860" w:rsidRDefault="009726DC" w:rsidP="000613B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9726DC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2018 </w:t>
            </w:r>
            <w:r w:rsidRPr="009726DC">
              <w:rPr>
                <w:rFonts w:ascii="Times New Roman" w:hAnsi="Times New Roman" w:hint="eastAsia"/>
                <w:kern w:val="0"/>
                <w:sz w:val="18"/>
                <w:szCs w:val="18"/>
              </w:rPr>
              <w:t>年</w:t>
            </w:r>
            <w:r w:rsidRPr="009726DC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1 </w:t>
            </w:r>
            <w:r w:rsidRPr="009726DC">
              <w:rPr>
                <w:rFonts w:ascii="Times New Roman" w:hAnsi="Times New Roman" w:hint="eastAsia"/>
                <w:kern w:val="0"/>
                <w:sz w:val="18"/>
                <w:szCs w:val="18"/>
              </w:rPr>
              <w:t>月</w:t>
            </w:r>
            <w:r w:rsidRPr="009726DC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8 </w:t>
            </w:r>
            <w:r w:rsidRPr="009726DC">
              <w:rPr>
                <w:rFonts w:ascii="Times New Roman" w:hAnsi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D2" w:rsidRPr="00F66860" w:rsidRDefault="009726DC" w:rsidP="00C51A52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3.70%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D2" w:rsidRPr="00F66860" w:rsidRDefault="00C07780" w:rsidP="000613B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F66860"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0.0</w:t>
            </w:r>
            <w:r w:rsidR="009C6BB2" w:rsidRPr="00F66860"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Pr="00F66860"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D2" w:rsidRPr="00F66860" w:rsidRDefault="00C07780" w:rsidP="00F408C3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F66860"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0.</w:t>
            </w:r>
            <w:r w:rsidR="00F408C3"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Pr="00F66860"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Pr="00F66860"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D2" w:rsidRPr="00F66860" w:rsidRDefault="00C07780" w:rsidP="009726D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F66860"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0.0</w:t>
            </w:r>
            <w:r w:rsidR="009726DC"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F66860"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</w:tr>
      <w:tr w:rsidR="007F4778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78" w:rsidRPr="00F408C3" w:rsidRDefault="007F4778" w:rsidP="000613B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“乾元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盈三湘”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 xml:space="preserve">2017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年第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 xml:space="preserve">288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期（养</w:t>
            </w:r>
            <w:proofErr w:type="gramStart"/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颐</w:t>
            </w:r>
            <w:proofErr w:type="gramEnd"/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四方）理财产品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78" w:rsidRDefault="007F4778" w:rsidP="000613B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2017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10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9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78" w:rsidRDefault="007F4778" w:rsidP="000613B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2018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1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8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78" w:rsidRDefault="007F4778" w:rsidP="00C51A52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4.65%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78" w:rsidRPr="00F66860" w:rsidRDefault="007F4778" w:rsidP="009E1470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F66860"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0.05</w:t>
            </w:r>
            <w:r w:rsidRPr="00F66860"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78" w:rsidRPr="00F66860" w:rsidRDefault="007F4778" w:rsidP="007F477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F66860"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F66860"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Pr="00F66860"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78" w:rsidRPr="00F66860" w:rsidRDefault="007F4778" w:rsidP="007F477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F66860"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Pr="00F66860"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</w:tr>
      <w:tr w:rsidR="00B352D3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3" w:rsidRPr="00F408C3" w:rsidRDefault="00B352D3" w:rsidP="000613B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“乾元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盈三湘”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 xml:space="preserve">2017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年第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 xml:space="preserve">353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期（</w:t>
            </w:r>
            <w:proofErr w:type="gramStart"/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湘企专享</w:t>
            </w:r>
            <w:proofErr w:type="gramEnd"/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）理财产品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2D3" w:rsidRDefault="00B352D3" w:rsidP="000613B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352D3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2017 </w:t>
            </w:r>
            <w:r w:rsidRPr="00B352D3">
              <w:rPr>
                <w:rFonts w:ascii="Times New Roman" w:hAnsi="Times New Roman" w:hint="eastAsia"/>
                <w:kern w:val="0"/>
                <w:sz w:val="18"/>
                <w:szCs w:val="18"/>
              </w:rPr>
              <w:t>年</w:t>
            </w:r>
            <w:r w:rsidRPr="00B352D3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11 </w:t>
            </w:r>
            <w:r w:rsidRPr="00B352D3">
              <w:rPr>
                <w:rFonts w:ascii="Times New Roman" w:hAnsi="Times New Roman" w:hint="eastAsia"/>
                <w:kern w:val="0"/>
                <w:sz w:val="18"/>
                <w:szCs w:val="18"/>
              </w:rPr>
              <w:t>月</w:t>
            </w:r>
            <w:r w:rsidRPr="00B352D3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13 </w:t>
            </w:r>
            <w:r w:rsidRPr="00B352D3">
              <w:rPr>
                <w:rFonts w:ascii="Times New Roman" w:hAnsi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2D3" w:rsidRDefault="00B352D3" w:rsidP="000613B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352D3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2018 </w:t>
            </w:r>
            <w:r w:rsidRPr="00B352D3">
              <w:rPr>
                <w:rFonts w:ascii="Times New Roman" w:hAnsi="Times New Roman" w:hint="eastAsia"/>
                <w:kern w:val="0"/>
                <w:sz w:val="18"/>
                <w:szCs w:val="18"/>
              </w:rPr>
              <w:t>年</w:t>
            </w:r>
            <w:r w:rsidRPr="00B352D3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1 </w:t>
            </w:r>
            <w:r w:rsidRPr="00B352D3">
              <w:rPr>
                <w:rFonts w:ascii="Times New Roman" w:hAnsi="Times New Roman" w:hint="eastAsia"/>
                <w:kern w:val="0"/>
                <w:sz w:val="18"/>
                <w:szCs w:val="18"/>
              </w:rPr>
              <w:t>月</w:t>
            </w:r>
            <w:r w:rsidRPr="00B352D3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9 </w:t>
            </w:r>
            <w:r w:rsidRPr="00B352D3">
              <w:rPr>
                <w:rFonts w:ascii="Times New Roman" w:hAnsi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2D3" w:rsidRDefault="00B352D3" w:rsidP="00C51A52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阶梯式，具体</w:t>
            </w:r>
            <w:proofErr w:type="gramStart"/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见产品</w:t>
            </w:r>
            <w:proofErr w:type="gramEnd"/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说明书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2D3" w:rsidRPr="00F66860" w:rsidRDefault="00B352D3" w:rsidP="009E1470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F66860"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0.05</w:t>
            </w:r>
            <w:r w:rsidRPr="00F66860"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2D3" w:rsidRPr="00F66860" w:rsidRDefault="00B352D3" w:rsidP="00B352D3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F66860"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Pr="00F66860"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Pr="00F66860"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2D3" w:rsidRPr="00F66860" w:rsidRDefault="00B352D3" w:rsidP="009E1470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F66860"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Pr="00F66860"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</w:tr>
      <w:tr w:rsidR="000B2457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57" w:rsidRPr="00F408C3" w:rsidRDefault="000B2457" w:rsidP="000613B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“乾元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盈三湘”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 xml:space="preserve">2017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年第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 xml:space="preserve">389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期理财产品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457" w:rsidRDefault="000B2457" w:rsidP="000613B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2017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11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28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457" w:rsidRDefault="000B2457" w:rsidP="000613B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2018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1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10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457" w:rsidRDefault="000B2457" w:rsidP="00C51A52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4.90%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457" w:rsidRPr="00F66860" w:rsidRDefault="000B2457" w:rsidP="009E1470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F66860"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0.05</w:t>
            </w:r>
            <w:r w:rsidRPr="00F66860"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457" w:rsidRPr="00F66860" w:rsidRDefault="000B2457" w:rsidP="009E1470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F66860"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Pr="00F66860"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Pr="00F66860"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457" w:rsidRPr="00F66860" w:rsidRDefault="000B2457" w:rsidP="009E1470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F66860"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Pr="00F66860"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</w:tr>
      <w:tr w:rsidR="00B22A03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03" w:rsidRPr="00F408C3" w:rsidRDefault="00B22A03" w:rsidP="000613B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“乾元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盈三湘”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 xml:space="preserve">2017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年第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 xml:space="preserve">277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期理财产品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03" w:rsidRDefault="00B22A03" w:rsidP="000613B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2017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9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26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03" w:rsidRDefault="00B22A03" w:rsidP="000613B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2018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1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11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03" w:rsidRDefault="00B22A03" w:rsidP="00C51A52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4.62%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03" w:rsidRPr="00F66860" w:rsidRDefault="00B22A03" w:rsidP="009E1470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F66860"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0.05</w:t>
            </w:r>
            <w:r w:rsidRPr="00F66860"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03" w:rsidRPr="00F66860" w:rsidRDefault="00B22A03" w:rsidP="00B22A03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F66860"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F66860"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Pr="00F66860"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03" w:rsidRPr="00F66860" w:rsidRDefault="00B22A03" w:rsidP="009E1470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F66860"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Pr="00F66860"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</w:tr>
      <w:tr w:rsidR="00DB1D78" w:rsidRPr="00853EA9" w:rsidTr="000B2A15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8" w:rsidRPr="00F408C3" w:rsidRDefault="00DB1D78" w:rsidP="000613B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“乾元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盈三湘”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 xml:space="preserve">2017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年第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 xml:space="preserve">305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期（养</w:t>
            </w:r>
            <w:proofErr w:type="gramStart"/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颐</w:t>
            </w:r>
            <w:proofErr w:type="gramEnd"/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四方）理财产品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D78" w:rsidRDefault="00DB1D78" w:rsidP="000613B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B1D78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2017 </w:t>
            </w:r>
            <w:r w:rsidRPr="00DB1D78">
              <w:rPr>
                <w:rFonts w:ascii="Times New Roman" w:hAnsi="Times New Roman" w:hint="eastAsia"/>
                <w:kern w:val="0"/>
                <w:sz w:val="18"/>
                <w:szCs w:val="18"/>
              </w:rPr>
              <w:t>年</w:t>
            </w:r>
            <w:r w:rsidRPr="00DB1D78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10 </w:t>
            </w:r>
            <w:r w:rsidRPr="00DB1D78">
              <w:rPr>
                <w:rFonts w:ascii="Times New Roman" w:hAnsi="Times New Roman" w:hint="eastAsia"/>
                <w:kern w:val="0"/>
                <w:sz w:val="18"/>
                <w:szCs w:val="18"/>
              </w:rPr>
              <w:t>月</w:t>
            </w:r>
            <w:r w:rsidRPr="00DB1D78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17 </w:t>
            </w:r>
            <w:r w:rsidRPr="00DB1D78">
              <w:rPr>
                <w:rFonts w:ascii="Times New Roman" w:hAnsi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D78" w:rsidRDefault="00DB1D78" w:rsidP="000613B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B1D78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2018 </w:t>
            </w:r>
            <w:r w:rsidRPr="00DB1D78">
              <w:rPr>
                <w:rFonts w:ascii="Times New Roman" w:hAnsi="Times New Roman" w:hint="eastAsia"/>
                <w:kern w:val="0"/>
                <w:sz w:val="18"/>
                <w:szCs w:val="18"/>
              </w:rPr>
              <w:t>年</w:t>
            </w:r>
            <w:r w:rsidRPr="00DB1D78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1 </w:t>
            </w:r>
            <w:r w:rsidRPr="00DB1D78">
              <w:rPr>
                <w:rFonts w:ascii="Times New Roman" w:hAnsi="Times New Roman" w:hint="eastAsia"/>
                <w:kern w:val="0"/>
                <w:sz w:val="18"/>
                <w:szCs w:val="18"/>
              </w:rPr>
              <w:t>月</w:t>
            </w:r>
            <w:r w:rsidRPr="00DB1D78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11 </w:t>
            </w:r>
            <w:r w:rsidRPr="00DB1D78">
              <w:rPr>
                <w:rFonts w:ascii="Times New Roman" w:hAnsi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D78" w:rsidRDefault="00DB1D78" w:rsidP="00C51A52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4.60%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D78" w:rsidRPr="00F66860" w:rsidRDefault="00DB1D78" w:rsidP="009E1470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F66860"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0.05</w:t>
            </w:r>
            <w:r w:rsidRPr="00F66860"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D78" w:rsidRPr="00F66860" w:rsidRDefault="00DB1D78" w:rsidP="009E1470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F66860"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F66860"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Pr="00F66860"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D78" w:rsidRPr="00F66860" w:rsidRDefault="00DB1D78" w:rsidP="009E1470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F66860"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Pr="00F66860"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</w:tr>
      <w:tr w:rsidR="00AA7731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31" w:rsidRPr="00F408C3" w:rsidRDefault="00AA7731" w:rsidP="000613B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“乾元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盈三湘”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 xml:space="preserve">2017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年第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 xml:space="preserve">321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期理财产品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31" w:rsidRDefault="00AA7731" w:rsidP="000613B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2017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10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24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31" w:rsidRDefault="00AA7731" w:rsidP="000613B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2018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1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11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31" w:rsidRDefault="00AA7731" w:rsidP="00C51A52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4.55%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31" w:rsidRPr="00F66860" w:rsidRDefault="00AA7731" w:rsidP="009E1470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F66860"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0.05</w:t>
            </w:r>
            <w:r w:rsidRPr="00F66860"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31" w:rsidRPr="00F66860" w:rsidRDefault="00AA7731" w:rsidP="009E1470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F66860"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F66860"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Pr="00F66860"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31" w:rsidRPr="00F66860" w:rsidRDefault="00AA7731" w:rsidP="009E1470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F66860"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Pr="00F66860"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</w:tr>
      <w:tr w:rsidR="005A0BAE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BAE" w:rsidRPr="00F408C3" w:rsidRDefault="005A0BAE" w:rsidP="000613B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“乾元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盈三湘”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 xml:space="preserve">2017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年第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 xml:space="preserve">348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期（</w:t>
            </w:r>
            <w:proofErr w:type="gramStart"/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私享财富</w:t>
            </w:r>
            <w:proofErr w:type="gramEnd"/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）理财产品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AE" w:rsidRDefault="005A0BAE" w:rsidP="000613B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2017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11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1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AE" w:rsidRDefault="005A0BAE" w:rsidP="000613B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2018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1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11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AE" w:rsidRDefault="005A0BAE" w:rsidP="00C51A52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4.45%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AE" w:rsidRPr="00F66860" w:rsidRDefault="005A0BAE" w:rsidP="009E1470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F66860"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0.05</w:t>
            </w:r>
            <w:r w:rsidRPr="00F66860"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AE" w:rsidRPr="00F66860" w:rsidRDefault="005A0BAE" w:rsidP="009E1470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F66860"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F66860"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Pr="00F66860"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AE" w:rsidRPr="00F66860" w:rsidRDefault="005A0BAE" w:rsidP="009E1470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F66860"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Pr="00F66860"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</w:tr>
      <w:tr w:rsidR="005A0BAE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BAE" w:rsidRPr="00F408C3" w:rsidRDefault="005A0BAE" w:rsidP="000613B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bookmarkStart w:id="0" w:name="_GoBack" w:colFirst="4" w:colLast="6"/>
            <w:r w:rsidRPr="005A0BAE"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“乾元-盈三湘”2017 年第350 期（</w:t>
            </w:r>
            <w:proofErr w:type="gramStart"/>
            <w:r w:rsidRPr="005A0BAE"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私享财富</w:t>
            </w:r>
            <w:proofErr w:type="gramEnd"/>
            <w:r w:rsidRPr="005A0BAE"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）理财产品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AE" w:rsidRDefault="005A0BAE" w:rsidP="000613B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A0BAE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2017 </w:t>
            </w:r>
            <w:r w:rsidRPr="005A0BAE">
              <w:rPr>
                <w:rFonts w:ascii="Times New Roman" w:hAnsi="Times New Roman" w:hint="eastAsia"/>
                <w:kern w:val="0"/>
                <w:sz w:val="18"/>
                <w:szCs w:val="18"/>
              </w:rPr>
              <w:t>年</w:t>
            </w:r>
            <w:r w:rsidRPr="005A0BAE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11 </w:t>
            </w:r>
            <w:r w:rsidRPr="005A0BAE">
              <w:rPr>
                <w:rFonts w:ascii="Times New Roman" w:hAnsi="Times New Roman" w:hint="eastAsia"/>
                <w:kern w:val="0"/>
                <w:sz w:val="18"/>
                <w:szCs w:val="18"/>
              </w:rPr>
              <w:t>月</w:t>
            </w:r>
            <w:r w:rsidRPr="005A0BAE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7 </w:t>
            </w:r>
            <w:r w:rsidRPr="005A0BAE">
              <w:rPr>
                <w:rFonts w:ascii="Times New Roman" w:hAnsi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AE" w:rsidRDefault="005A0BAE" w:rsidP="000613B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2018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1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11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AE" w:rsidRDefault="005A0BAE" w:rsidP="00C51A52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4.40%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AE" w:rsidRPr="00F66860" w:rsidRDefault="005A0BAE" w:rsidP="009E1470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F66860"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0.05</w:t>
            </w:r>
            <w:r w:rsidRPr="00F66860"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AE" w:rsidRPr="00F66860" w:rsidRDefault="005A0BAE" w:rsidP="009E1470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F66860"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F66860"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Pr="00F66860"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AE" w:rsidRPr="00F66860" w:rsidRDefault="005A0BAE" w:rsidP="009E1470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F66860"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Pr="00F66860">
              <w:rPr>
                <w:rFonts w:ascii="宋体" w:hAnsi="Times New Roman" w:cs="宋体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</w:tr>
    </w:tbl>
    <w:bookmarkEnd w:id="0"/>
    <w:p w:rsidR="007514F4" w:rsidRDefault="007514F4" w:rsidP="00853EA9">
      <w:pPr>
        <w:widowControl/>
        <w:adjustRightInd w:val="0"/>
        <w:snapToGrid w:val="0"/>
        <w:spacing w:line="320" w:lineRule="atLeast"/>
        <w:jc w:val="left"/>
        <w:rPr>
          <w:rFonts w:ascii="宋体" w:hAnsi="宋体" w:cs="宋体"/>
          <w:color w:val="000000"/>
          <w:kern w:val="0"/>
          <w:sz w:val="19"/>
          <w:szCs w:val="19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注：上述产品按照说明书中关于资产的投资类型和比例的约定进行投资，所投资非标准化债权资产已进行披露，产品运作收益超出客户</w:t>
      </w:r>
      <w:proofErr w:type="gramStart"/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实际年化收益率</w:t>
      </w:r>
      <w:proofErr w:type="gramEnd"/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、托管费率及销售费率的部分将作为产品的浮动管理费用。特此公告。</w:t>
      </w:r>
    </w:p>
    <w:p w:rsidR="00853EA9" w:rsidRDefault="00853EA9" w:rsidP="00853EA9">
      <w:pPr>
        <w:widowControl/>
        <w:adjustRightInd w:val="0"/>
        <w:snapToGrid w:val="0"/>
        <w:spacing w:line="320" w:lineRule="atLeast"/>
        <w:jc w:val="left"/>
        <w:rPr>
          <w:rFonts w:ascii="宋体" w:hAnsi="宋体" w:cs="宋体"/>
          <w:color w:val="000000"/>
          <w:kern w:val="0"/>
          <w:sz w:val="19"/>
          <w:szCs w:val="19"/>
        </w:rPr>
      </w:pPr>
    </w:p>
    <w:p w:rsidR="00853EA9" w:rsidRPr="00853EA9" w:rsidRDefault="00853EA9" w:rsidP="00853EA9">
      <w:pPr>
        <w:widowControl/>
        <w:adjustRightInd w:val="0"/>
        <w:snapToGrid w:val="0"/>
        <w:spacing w:line="320" w:lineRule="atLeast"/>
        <w:jc w:val="left"/>
        <w:rPr>
          <w:rFonts w:ascii="宋体" w:hAnsi="宋体" w:cs="宋体"/>
          <w:color w:val="000000"/>
          <w:kern w:val="0"/>
          <w:sz w:val="19"/>
          <w:szCs w:val="19"/>
        </w:rPr>
      </w:pPr>
    </w:p>
    <w:p w:rsidR="00206244" w:rsidRPr="00CE5232" w:rsidRDefault="00206244" w:rsidP="00206244">
      <w:pPr>
        <w:widowControl/>
        <w:snapToGrid w:val="0"/>
        <w:spacing w:line="320" w:lineRule="atLeast"/>
        <w:ind w:right="50" w:firstLineChars="1400" w:firstLine="2660"/>
        <w:jc w:val="right"/>
        <w:rPr>
          <w:rFonts w:ascii="宋体" w:hAnsi="宋体" w:cs="宋体"/>
          <w:color w:val="000000"/>
          <w:kern w:val="0"/>
          <w:sz w:val="19"/>
          <w:szCs w:val="19"/>
        </w:rPr>
      </w:pPr>
      <w:r>
        <w:rPr>
          <w:rFonts w:ascii="宋体" w:hAnsi="宋体" w:cs="宋体" w:hint="eastAsia"/>
          <w:color w:val="000000"/>
          <w:kern w:val="0"/>
          <w:sz w:val="19"/>
          <w:szCs w:val="19"/>
        </w:rPr>
        <w:t xml:space="preserve"> 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中国建设银行股份有限公司</w:t>
      </w:r>
      <w:r>
        <w:rPr>
          <w:rFonts w:ascii="宋体" w:hAnsi="宋体" w:cs="宋体" w:hint="eastAsia"/>
          <w:color w:val="000000"/>
          <w:kern w:val="0"/>
          <w:sz w:val="19"/>
          <w:szCs w:val="19"/>
        </w:rPr>
        <w:t>湖南省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分行</w:t>
      </w:r>
    </w:p>
    <w:p w:rsidR="007514F4" w:rsidRPr="004D7838" w:rsidRDefault="00206244" w:rsidP="00206244">
      <w:pPr>
        <w:ind w:right="20"/>
        <w:jc w:val="right"/>
        <w:rPr>
          <w:rFonts w:ascii="宋体" w:hAnsi="宋体" w:cs="宋体"/>
          <w:color w:val="000000"/>
          <w:kern w:val="0"/>
          <w:sz w:val="19"/>
          <w:szCs w:val="19"/>
        </w:rPr>
      </w:pP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201</w:t>
      </w:r>
      <w:r>
        <w:rPr>
          <w:rFonts w:ascii="宋体" w:hAnsi="宋体" w:cs="宋体" w:hint="eastAsia"/>
          <w:color w:val="000000"/>
          <w:kern w:val="0"/>
          <w:sz w:val="19"/>
          <w:szCs w:val="19"/>
        </w:rPr>
        <w:t>8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年</w:t>
      </w:r>
      <w:r>
        <w:rPr>
          <w:rFonts w:ascii="宋体" w:hAnsi="宋体" w:cs="宋体" w:hint="eastAsia"/>
          <w:color w:val="000000"/>
          <w:kern w:val="0"/>
          <w:sz w:val="19"/>
          <w:szCs w:val="19"/>
        </w:rPr>
        <w:t>01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月</w:t>
      </w:r>
      <w:r w:rsidR="00686775">
        <w:rPr>
          <w:rFonts w:ascii="宋体" w:hAnsi="宋体" w:cs="宋体" w:hint="eastAsia"/>
          <w:color w:val="000000"/>
          <w:kern w:val="0"/>
          <w:sz w:val="19"/>
          <w:szCs w:val="19"/>
        </w:rPr>
        <w:t>12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日</w:t>
      </w:r>
    </w:p>
    <w:sectPr w:rsidR="007514F4" w:rsidRPr="004D7838" w:rsidSect="00AE011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85A" w:rsidRDefault="00C4585A" w:rsidP="00853EA9">
      <w:r>
        <w:separator/>
      </w:r>
    </w:p>
  </w:endnote>
  <w:endnote w:type="continuationSeparator" w:id="0">
    <w:p w:rsidR="00C4585A" w:rsidRDefault="00C4585A" w:rsidP="0085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85A" w:rsidRDefault="00C4585A" w:rsidP="00853EA9">
      <w:r>
        <w:separator/>
      </w:r>
    </w:p>
  </w:footnote>
  <w:footnote w:type="continuationSeparator" w:id="0">
    <w:p w:rsidR="00C4585A" w:rsidRDefault="00C4585A" w:rsidP="00853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853EA9"/>
    <w:rsid w:val="000018BD"/>
    <w:rsid w:val="00006507"/>
    <w:rsid w:val="000316AD"/>
    <w:rsid w:val="00037B96"/>
    <w:rsid w:val="000442D4"/>
    <w:rsid w:val="00054D87"/>
    <w:rsid w:val="00055F74"/>
    <w:rsid w:val="00056BAE"/>
    <w:rsid w:val="000613B8"/>
    <w:rsid w:val="000634CE"/>
    <w:rsid w:val="00082D7B"/>
    <w:rsid w:val="00086F84"/>
    <w:rsid w:val="000952A5"/>
    <w:rsid w:val="00097040"/>
    <w:rsid w:val="00097C35"/>
    <w:rsid w:val="000A6EF9"/>
    <w:rsid w:val="000B2457"/>
    <w:rsid w:val="000C58E1"/>
    <w:rsid w:val="000D320C"/>
    <w:rsid w:val="000D5559"/>
    <w:rsid w:val="000E0CAE"/>
    <w:rsid w:val="000E1CE6"/>
    <w:rsid w:val="000E2933"/>
    <w:rsid w:val="000E7845"/>
    <w:rsid w:val="000F2477"/>
    <w:rsid w:val="000F7ECA"/>
    <w:rsid w:val="0010253F"/>
    <w:rsid w:val="00106963"/>
    <w:rsid w:val="00112D3E"/>
    <w:rsid w:val="00113B3D"/>
    <w:rsid w:val="00114BE9"/>
    <w:rsid w:val="00123ACE"/>
    <w:rsid w:val="00140A04"/>
    <w:rsid w:val="00140DB3"/>
    <w:rsid w:val="001431D5"/>
    <w:rsid w:val="00146DC9"/>
    <w:rsid w:val="00151379"/>
    <w:rsid w:val="00155A15"/>
    <w:rsid w:val="00160806"/>
    <w:rsid w:val="00162471"/>
    <w:rsid w:val="00173D08"/>
    <w:rsid w:val="001750AE"/>
    <w:rsid w:val="0017785C"/>
    <w:rsid w:val="00177E28"/>
    <w:rsid w:val="0018468E"/>
    <w:rsid w:val="00187630"/>
    <w:rsid w:val="001C2B0C"/>
    <w:rsid w:val="001C346B"/>
    <w:rsid w:val="001E0A40"/>
    <w:rsid w:val="001E67C8"/>
    <w:rsid w:val="001F23A5"/>
    <w:rsid w:val="001F5C05"/>
    <w:rsid w:val="00200BF1"/>
    <w:rsid w:val="00206244"/>
    <w:rsid w:val="0022550B"/>
    <w:rsid w:val="002269D9"/>
    <w:rsid w:val="00227AEC"/>
    <w:rsid w:val="00251E14"/>
    <w:rsid w:val="002539F1"/>
    <w:rsid w:val="00265B63"/>
    <w:rsid w:val="00267044"/>
    <w:rsid w:val="00271B89"/>
    <w:rsid w:val="00272D47"/>
    <w:rsid w:val="00273953"/>
    <w:rsid w:val="00274F67"/>
    <w:rsid w:val="002A4175"/>
    <w:rsid w:val="002B4C54"/>
    <w:rsid w:val="002B531B"/>
    <w:rsid w:val="002C0D08"/>
    <w:rsid w:val="002C2161"/>
    <w:rsid w:val="002C7F46"/>
    <w:rsid w:val="002D3544"/>
    <w:rsid w:val="002D56F1"/>
    <w:rsid w:val="002E2A57"/>
    <w:rsid w:val="00300D89"/>
    <w:rsid w:val="003345B9"/>
    <w:rsid w:val="0034208C"/>
    <w:rsid w:val="0037124A"/>
    <w:rsid w:val="00376659"/>
    <w:rsid w:val="00377AA1"/>
    <w:rsid w:val="00382F93"/>
    <w:rsid w:val="00383CD6"/>
    <w:rsid w:val="00385F47"/>
    <w:rsid w:val="00386B4F"/>
    <w:rsid w:val="0039377E"/>
    <w:rsid w:val="00397869"/>
    <w:rsid w:val="003A5E96"/>
    <w:rsid w:val="003D3BDE"/>
    <w:rsid w:val="003F1EDB"/>
    <w:rsid w:val="003F4DA0"/>
    <w:rsid w:val="00421134"/>
    <w:rsid w:val="00427459"/>
    <w:rsid w:val="00431085"/>
    <w:rsid w:val="00453D2F"/>
    <w:rsid w:val="004571A1"/>
    <w:rsid w:val="00462870"/>
    <w:rsid w:val="004628A5"/>
    <w:rsid w:val="004645CF"/>
    <w:rsid w:val="00464E2D"/>
    <w:rsid w:val="0047176D"/>
    <w:rsid w:val="004748F4"/>
    <w:rsid w:val="00487A08"/>
    <w:rsid w:val="004933D2"/>
    <w:rsid w:val="004A5F18"/>
    <w:rsid w:val="004B5BE3"/>
    <w:rsid w:val="004D0164"/>
    <w:rsid w:val="004D4D52"/>
    <w:rsid w:val="004D7838"/>
    <w:rsid w:val="004E1498"/>
    <w:rsid w:val="004E1DF3"/>
    <w:rsid w:val="004F6157"/>
    <w:rsid w:val="004F7111"/>
    <w:rsid w:val="004F7220"/>
    <w:rsid w:val="0050080E"/>
    <w:rsid w:val="00513921"/>
    <w:rsid w:val="00517EB2"/>
    <w:rsid w:val="00547283"/>
    <w:rsid w:val="00551382"/>
    <w:rsid w:val="0057331A"/>
    <w:rsid w:val="00590144"/>
    <w:rsid w:val="005910B0"/>
    <w:rsid w:val="00593863"/>
    <w:rsid w:val="005A0BAE"/>
    <w:rsid w:val="005A4471"/>
    <w:rsid w:val="005B5AFF"/>
    <w:rsid w:val="005D2367"/>
    <w:rsid w:val="005D33EE"/>
    <w:rsid w:val="00607FDE"/>
    <w:rsid w:val="00610CD1"/>
    <w:rsid w:val="00612660"/>
    <w:rsid w:val="0062066B"/>
    <w:rsid w:val="00624E10"/>
    <w:rsid w:val="00627EA5"/>
    <w:rsid w:val="00635C4F"/>
    <w:rsid w:val="00636C52"/>
    <w:rsid w:val="00641E55"/>
    <w:rsid w:val="0064476E"/>
    <w:rsid w:val="00645993"/>
    <w:rsid w:val="0066362B"/>
    <w:rsid w:val="00676734"/>
    <w:rsid w:val="00683B17"/>
    <w:rsid w:val="00686775"/>
    <w:rsid w:val="00687F74"/>
    <w:rsid w:val="0069623D"/>
    <w:rsid w:val="006A119F"/>
    <w:rsid w:val="006C6F76"/>
    <w:rsid w:val="006D7F07"/>
    <w:rsid w:val="006E053A"/>
    <w:rsid w:val="006F5138"/>
    <w:rsid w:val="006F5AA3"/>
    <w:rsid w:val="00702FF5"/>
    <w:rsid w:val="00726D36"/>
    <w:rsid w:val="007306D8"/>
    <w:rsid w:val="00732E90"/>
    <w:rsid w:val="007514F4"/>
    <w:rsid w:val="00761B70"/>
    <w:rsid w:val="007715BC"/>
    <w:rsid w:val="00776BF9"/>
    <w:rsid w:val="00784ABE"/>
    <w:rsid w:val="00790A32"/>
    <w:rsid w:val="0079540D"/>
    <w:rsid w:val="007B6C52"/>
    <w:rsid w:val="007C31D2"/>
    <w:rsid w:val="007D2253"/>
    <w:rsid w:val="007D7A5B"/>
    <w:rsid w:val="007F4778"/>
    <w:rsid w:val="00804158"/>
    <w:rsid w:val="0080570C"/>
    <w:rsid w:val="00813967"/>
    <w:rsid w:val="00823205"/>
    <w:rsid w:val="0083425E"/>
    <w:rsid w:val="00853EA9"/>
    <w:rsid w:val="00855C26"/>
    <w:rsid w:val="00861930"/>
    <w:rsid w:val="00874427"/>
    <w:rsid w:val="008813E6"/>
    <w:rsid w:val="00885660"/>
    <w:rsid w:val="00896B66"/>
    <w:rsid w:val="008A29DF"/>
    <w:rsid w:val="008A42B9"/>
    <w:rsid w:val="008A5B8B"/>
    <w:rsid w:val="008B6740"/>
    <w:rsid w:val="008C7BC4"/>
    <w:rsid w:val="008D50F9"/>
    <w:rsid w:val="008E10E1"/>
    <w:rsid w:val="008E3491"/>
    <w:rsid w:val="008E5A55"/>
    <w:rsid w:val="008E6CD3"/>
    <w:rsid w:val="00914EDC"/>
    <w:rsid w:val="00930E6E"/>
    <w:rsid w:val="00936DFB"/>
    <w:rsid w:val="00951141"/>
    <w:rsid w:val="009540F9"/>
    <w:rsid w:val="009550EA"/>
    <w:rsid w:val="009726DC"/>
    <w:rsid w:val="009749FE"/>
    <w:rsid w:val="00977581"/>
    <w:rsid w:val="00981879"/>
    <w:rsid w:val="00991229"/>
    <w:rsid w:val="00994F05"/>
    <w:rsid w:val="009A10A5"/>
    <w:rsid w:val="009A7DA8"/>
    <w:rsid w:val="009B243A"/>
    <w:rsid w:val="009C6BB2"/>
    <w:rsid w:val="009D14C8"/>
    <w:rsid w:val="009D2CCE"/>
    <w:rsid w:val="009D5321"/>
    <w:rsid w:val="009E5C9C"/>
    <w:rsid w:val="00A019BD"/>
    <w:rsid w:val="00A030AB"/>
    <w:rsid w:val="00A04BD0"/>
    <w:rsid w:val="00A10E76"/>
    <w:rsid w:val="00A123EF"/>
    <w:rsid w:val="00A14015"/>
    <w:rsid w:val="00A2279A"/>
    <w:rsid w:val="00A27D88"/>
    <w:rsid w:val="00A33E57"/>
    <w:rsid w:val="00A434C0"/>
    <w:rsid w:val="00A47C59"/>
    <w:rsid w:val="00A50E8E"/>
    <w:rsid w:val="00A67CF1"/>
    <w:rsid w:val="00A87707"/>
    <w:rsid w:val="00AA7248"/>
    <w:rsid w:val="00AA7731"/>
    <w:rsid w:val="00AB3748"/>
    <w:rsid w:val="00AC1A16"/>
    <w:rsid w:val="00AC277B"/>
    <w:rsid w:val="00AC31E5"/>
    <w:rsid w:val="00AC3BE1"/>
    <w:rsid w:val="00AC7D55"/>
    <w:rsid w:val="00AD017C"/>
    <w:rsid w:val="00AD73ED"/>
    <w:rsid w:val="00AE0119"/>
    <w:rsid w:val="00AE45C4"/>
    <w:rsid w:val="00AF00F2"/>
    <w:rsid w:val="00AF6D46"/>
    <w:rsid w:val="00B07471"/>
    <w:rsid w:val="00B13622"/>
    <w:rsid w:val="00B22A03"/>
    <w:rsid w:val="00B33B08"/>
    <w:rsid w:val="00B34FF2"/>
    <w:rsid w:val="00B352D3"/>
    <w:rsid w:val="00B36527"/>
    <w:rsid w:val="00B44623"/>
    <w:rsid w:val="00B461FA"/>
    <w:rsid w:val="00B60B6E"/>
    <w:rsid w:val="00B62B05"/>
    <w:rsid w:val="00B62C41"/>
    <w:rsid w:val="00B7004E"/>
    <w:rsid w:val="00B84538"/>
    <w:rsid w:val="00B91297"/>
    <w:rsid w:val="00B92614"/>
    <w:rsid w:val="00BA7165"/>
    <w:rsid w:val="00BD5EC5"/>
    <w:rsid w:val="00BE2BF7"/>
    <w:rsid w:val="00BE457A"/>
    <w:rsid w:val="00BF3EA5"/>
    <w:rsid w:val="00BF4562"/>
    <w:rsid w:val="00C01DD4"/>
    <w:rsid w:val="00C07780"/>
    <w:rsid w:val="00C1003F"/>
    <w:rsid w:val="00C1519C"/>
    <w:rsid w:val="00C208BE"/>
    <w:rsid w:val="00C2733A"/>
    <w:rsid w:val="00C27FC4"/>
    <w:rsid w:val="00C34226"/>
    <w:rsid w:val="00C3568F"/>
    <w:rsid w:val="00C4077E"/>
    <w:rsid w:val="00C41E2D"/>
    <w:rsid w:val="00C4585A"/>
    <w:rsid w:val="00C5131D"/>
    <w:rsid w:val="00C51A52"/>
    <w:rsid w:val="00C57A8F"/>
    <w:rsid w:val="00C603ED"/>
    <w:rsid w:val="00C67997"/>
    <w:rsid w:val="00C714FA"/>
    <w:rsid w:val="00C8025C"/>
    <w:rsid w:val="00C83272"/>
    <w:rsid w:val="00C83A93"/>
    <w:rsid w:val="00C85824"/>
    <w:rsid w:val="00C97C76"/>
    <w:rsid w:val="00CB2845"/>
    <w:rsid w:val="00CB3947"/>
    <w:rsid w:val="00CC3FE4"/>
    <w:rsid w:val="00CD16A4"/>
    <w:rsid w:val="00CD1C64"/>
    <w:rsid w:val="00CE438E"/>
    <w:rsid w:val="00CE5AC9"/>
    <w:rsid w:val="00CF5B7C"/>
    <w:rsid w:val="00D21417"/>
    <w:rsid w:val="00D34AFC"/>
    <w:rsid w:val="00D45099"/>
    <w:rsid w:val="00D518A8"/>
    <w:rsid w:val="00D56175"/>
    <w:rsid w:val="00D60A16"/>
    <w:rsid w:val="00D82D7D"/>
    <w:rsid w:val="00D860B5"/>
    <w:rsid w:val="00D92DD2"/>
    <w:rsid w:val="00DB027F"/>
    <w:rsid w:val="00DB08D2"/>
    <w:rsid w:val="00DB1C73"/>
    <w:rsid w:val="00DB1D78"/>
    <w:rsid w:val="00DC0590"/>
    <w:rsid w:val="00DC0BDD"/>
    <w:rsid w:val="00DC46D1"/>
    <w:rsid w:val="00DE7866"/>
    <w:rsid w:val="00DF1E36"/>
    <w:rsid w:val="00DF5938"/>
    <w:rsid w:val="00E17CF9"/>
    <w:rsid w:val="00E23913"/>
    <w:rsid w:val="00E300DA"/>
    <w:rsid w:val="00E325B1"/>
    <w:rsid w:val="00E33AF1"/>
    <w:rsid w:val="00E37510"/>
    <w:rsid w:val="00E44526"/>
    <w:rsid w:val="00E500CF"/>
    <w:rsid w:val="00E5282F"/>
    <w:rsid w:val="00E54CCD"/>
    <w:rsid w:val="00E801F5"/>
    <w:rsid w:val="00E8254E"/>
    <w:rsid w:val="00E84DBE"/>
    <w:rsid w:val="00E93120"/>
    <w:rsid w:val="00E97F0E"/>
    <w:rsid w:val="00EA3056"/>
    <w:rsid w:val="00EA4319"/>
    <w:rsid w:val="00EA7683"/>
    <w:rsid w:val="00EC0B19"/>
    <w:rsid w:val="00EC24E4"/>
    <w:rsid w:val="00EC3444"/>
    <w:rsid w:val="00EC363B"/>
    <w:rsid w:val="00ED0213"/>
    <w:rsid w:val="00ED3445"/>
    <w:rsid w:val="00EE37A5"/>
    <w:rsid w:val="00EE3AA2"/>
    <w:rsid w:val="00EE4B94"/>
    <w:rsid w:val="00EF7D05"/>
    <w:rsid w:val="00F27B10"/>
    <w:rsid w:val="00F33709"/>
    <w:rsid w:val="00F408C3"/>
    <w:rsid w:val="00F45783"/>
    <w:rsid w:val="00F645D5"/>
    <w:rsid w:val="00F665DB"/>
    <w:rsid w:val="00F66860"/>
    <w:rsid w:val="00F8282D"/>
    <w:rsid w:val="00F96476"/>
    <w:rsid w:val="00F97ED7"/>
    <w:rsid w:val="00FC0E78"/>
    <w:rsid w:val="00FD28E4"/>
    <w:rsid w:val="00FE7AF0"/>
    <w:rsid w:val="00FF21CA"/>
    <w:rsid w:val="2C94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11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rsid w:val="00AE0119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gchinamap">
    <w:name w:val="big_china_map"/>
    <w:basedOn w:val="a0"/>
    <w:rsid w:val="00AE0119"/>
  </w:style>
  <w:style w:type="character" w:customStyle="1" w:styleId="porint">
    <w:name w:val="porint"/>
    <w:basedOn w:val="a0"/>
    <w:rsid w:val="00AE0119"/>
  </w:style>
  <w:style w:type="character" w:styleId="a3">
    <w:name w:val="Strong"/>
    <w:basedOn w:val="a0"/>
    <w:qFormat/>
    <w:rsid w:val="00AE0119"/>
    <w:rPr>
      <w:b/>
    </w:rPr>
  </w:style>
  <w:style w:type="character" w:styleId="a4">
    <w:name w:val="Hyperlink"/>
    <w:basedOn w:val="a0"/>
    <w:rsid w:val="00AE0119"/>
    <w:rPr>
      <w:color w:val="333333"/>
      <w:u w:val="none"/>
    </w:rPr>
  </w:style>
  <w:style w:type="character" w:styleId="a5">
    <w:name w:val="Emphasis"/>
    <w:basedOn w:val="a0"/>
    <w:qFormat/>
    <w:rsid w:val="00AE0119"/>
    <w:rPr>
      <w:i w:val="0"/>
    </w:rPr>
  </w:style>
  <w:style w:type="character" w:styleId="a6">
    <w:name w:val="FollowedHyperlink"/>
    <w:basedOn w:val="a0"/>
    <w:rsid w:val="00AE0119"/>
    <w:rPr>
      <w:color w:val="333333"/>
      <w:u w:val="none"/>
    </w:rPr>
  </w:style>
  <w:style w:type="character" w:customStyle="1" w:styleId="hover50">
    <w:name w:val="hover50"/>
    <w:basedOn w:val="a0"/>
    <w:rsid w:val="00AE0119"/>
    <w:rPr>
      <w:color w:val="0066B3"/>
    </w:rPr>
  </w:style>
  <w:style w:type="character" w:customStyle="1" w:styleId="yxshboxmainrighttext">
    <w:name w:val="yxsh_box_main_right_text"/>
    <w:basedOn w:val="a0"/>
    <w:rsid w:val="00AE0119"/>
    <w:rPr>
      <w:color w:val="666666"/>
      <w:sz w:val="14"/>
      <w:szCs w:val="14"/>
    </w:rPr>
  </w:style>
  <w:style w:type="character" w:customStyle="1" w:styleId="hover51">
    <w:name w:val="hover51"/>
    <w:basedOn w:val="a0"/>
    <w:rsid w:val="00AE0119"/>
  </w:style>
  <w:style w:type="character" w:customStyle="1" w:styleId="indexxbannermainboxvalue1">
    <w:name w:val="index_x_banner_main_box_value1"/>
    <w:basedOn w:val="a0"/>
    <w:rsid w:val="00AE0119"/>
    <w:rPr>
      <w:color w:val="666666"/>
      <w:sz w:val="12"/>
      <w:szCs w:val="12"/>
    </w:rPr>
  </w:style>
  <w:style w:type="character" w:customStyle="1" w:styleId="hover52">
    <w:name w:val="hover52"/>
    <w:basedOn w:val="a0"/>
    <w:rsid w:val="00AE0119"/>
    <w:rPr>
      <w:color w:val="3DA4F1"/>
    </w:rPr>
  </w:style>
  <w:style w:type="paragraph" w:styleId="a7">
    <w:name w:val="header"/>
    <w:basedOn w:val="a"/>
    <w:link w:val="Char"/>
    <w:rsid w:val="00853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853EA9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0"/>
    <w:rsid w:val="00853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853EA9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BCF9A-EB2B-4B7B-AB8F-4F6D53B9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149</Words>
  <Characters>854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zhaoxin</dc:creator>
  <cp:keywords/>
  <dc:description/>
  <cp:lastModifiedBy>赵昕</cp:lastModifiedBy>
  <cp:revision>286</cp:revision>
  <dcterms:created xsi:type="dcterms:W3CDTF">2017-02-21T12:43:00Z</dcterms:created>
  <dcterms:modified xsi:type="dcterms:W3CDTF">2018-01-19T02:28:00Z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